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5237EC22" w:rsidR="00200786" w:rsidRDefault="00EE0A6C">
      <w:pPr>
        <w:jc w:val="center"/>
        <w:rPr>
          <w:sz w:val="24"/>
          <w:szCs w:val="24"/>
        </w:rPr>
      </w:pPr>
      <w:r>
        <w:rPr>
          <w:sz w:val="24"/>
          <w:szCs w:val="24"/>
        </w:rPr>
        <w:t xml:space="preserve">                               </w:t>
      </w:r>
      <w:r w:rsidR="00200786">
        <w:rPr>
          <w:sz w:val="24"/>
          <w:szCs w:val="24"/>
        </w:rPr>
        <w:t xml:space="preserve">                                                                                                   </w:t>
      </w:r>
      <w:r w:rsidR="00200786">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1AE2319A" w14:textId="32A7B8C0" w:rsidR="00B967FA" w:rsidRPr="00EE0A6C" w:rsidRDefault="00B967FA" w:rsidP="00EE0A6C">
      <w:r w:rsidRPr="00EE0A6C">
        <w:rPr>
          <w:rFonts w:ascii="Arial" w:hAnsi="Arial" w:cs="Arial"/>
          <w:b/>
        </w:rPr>
        <w:t>ARISS News Release</w:t>
      </w:r>
      <w:r w:rsidRPr="00EE0A6C">
        <w:rPr>
          <w:rFonts w:ascii="Arial" w:hAnsi="Arial" w:cs="Arial"/>
          <w:b/>
        </w:rPr>
        <w:tab/>
      </w:r>
      <w:r w:rsidRPr="00EE0A6C">
        <w:rPr>
          <w:rFonts w:ascii="Arial" w:hAnsi="Arial" w:cs="Arial"/>
          <w:b/>
        </w:rPr>
        <w:tab/>
      </w:r>
      <w:r w:rsidRPr="00EE0A6C">
        <w:rPr>
          <w:rFonts w:ascii="Arial" w:hAnsi="Arial" w:cs="Arial"/>
          <w:b/>
        </w:rPr>
        <w:tab/>
      </w:r>
      <w:r w:rsidRPr="00EE0A6C">
        <w:rPr>
          <w:rFonts w:ascii="Arial" w:hAnsi="Arial" w:cs="Arial"/>
          <w:b/>
        </w:rPr>
        <w:tab/>
        <w:t xml:space="preserve">       </w:t>
      </w:r>
      <w:r w:rsidR="003970D7" w:rsidRPr="00EE0A6C">
        <w:rPr>
          <w:rFonts w:ascii="Arial" w:hAnsi="Arial" w:cs="Arial"/>
          <w:b/>
        </w:rPr>
        <w:tab/>
      </w:r>
      <w:r w:rsidR="003970D7" w:rsidRPr="00EE0A6C">
        <w:rPr>
          <w:rFonts w:ascii="Arial" w:hAnsi="Arial" w:cs="Arial"/>
          <w:b/>
        </w:rPr>
        <w:tab/>
      </w:r>
      <w:r w:rsidR="003970D7" w:rsidRPr="00EE0A6C">
        <w:rPr>
          <w:rFonts w:ascii="Arial" w:hAnsi="Arial" w:cs="Arial"/>
          <w:b/>
        </w:rPr>
        <w:tab/>
      </w:r>
      <w:r w:rsidR="00EE0A6C">
        <w:rPr>
          <w:rFonts w:ascii="Arial" w:hAnsi="Arial" w:cs="Arial"/>
          <w:b/>
        </w:rPr>
        <w:t xml:space="preserve">          </w:t>
      </w:r>
      <w:r w:rsidR="005F18AB" w:rsidRPr="00EE0A6C">
        <w:rPr>
          <w:rFonts w:ascii="Arial" w:hAnsi="Arial" w:cs="Arial"/>
          <w:b/>
        </w:rPr>
        <w:t>No.</w:t>
      </w:r>
      <w:r w:rsidR="002E472D" w:rsidRPr="00EE0A6C">
        <w:rPr>
          <w:rFonts w:ascii="Arial" w:hAnsi="Arial" w:cs="Arial"/>
          <w:b/>
        </w:rPr>
        <w:t>21</w:t>
      </w:r>
      <w:r w:rsidR="005F18AB" w:rsidRPr="00EE0A6C">
        <w:rPr>
          <w:rFonts w:ascii="Arial" w:hAnsi="Arial" w:cs="Arial"/>
          <w:b/>
        </w:rPr>
        <w:t>-</w:t>
      </w:r>
      <w:r w:rsidR="00E96C00">
        <w:rPr>
          <w:rFonts w:ascii="Arial" w:hAnsi="Arial" w:cs="Arial"/>
          <w:b/>
        </w:rPr>
        <w:t>37</w:t>
      </w:r>
    </w:p>
    <w:p w14:paraId="2B12D5DC" w14:textId="77777777" w:rsidR="00EE0A6C" w:rsidRDefault="00EE0A6C" w:rsidP="00EE0A6C">
      <w:r>
        <w:rPr>
          <w:rFonts w:ascii="Arial" w:hAnsi="Arial" w:cs="Arial"/>
          <w:b/>
          <w:sz w:val="20"/>
          <w:szCs w:val="20"/>
        </w:rPr>
        <w:t>D</w:t>
      </w:r>
      <w:r>
        <w:rPr>
          <w:rFonts w:ascii="Arial" w:hAnsi="Arial" w:cs="Arial"/>
          <w:b/>
          <w:bCs/>
          <w:sz w:val="20"/>
          <w:szCs w:val="20"/>
        </w:rPr>
        <w:t xml:space="preserve">ave Jordan, AA4KN </w:t>
      </w:r>
    </w:p>
    <w:p w14:paraId="554D0544" w14:textId="4A0CD4AD" w:rsidR="00B967FA" w:rsidRPr="00A75EDE" w:rsidRDefault="00EE0A6C" w:rsidP="00B967FA">
      <w:pPr>
        <w:rPr>
          <w:rFonts w:ascii="Arial" w:hAnsi="Arial" w:cs="Arial"/>
          <w:b/>
          <w:color w:val="000000"/>
          <w:sz w:val="20"/>
          <w:szCs w:val="20"/>
        </w:rPr>
      </w:pPr>
      <w:r>
        <w:rPr>
          <w:rFonts w:ascii="Arial" w:hAnsi="Arial" w:cs="Arial"/>
          <w:b/>
          <w:color w:val="000000"/>
          <w:sz w:val="20"/>
          <w:szCs w:val="20"/>
        </w:rPr>
        <w:t>ARISS PR</w:t>
      </w: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Pr="00A75EDE" w:rsidRDefault="00B967FA" w:rsidP="00B967FA">
      <w:pPr>
        <w:jc w:val="center"/>
        <w:rPr>
          <w:rFonts w:ascii="Arial" w:eastAsia="Times New Roman" w:hAnsi="Arial" w:cs="Arial"/>
          <w:b/>
          <w:sz w:val="16"/>
          <w:szCs w:val="16"/>
          <w:u w:val="single"/>
        </w:rPr>
      </w:pPr>
    </w:p>
    <w:p w14:paraId="33BB1187" w14:textId="3C1BB24A" w:rsidR="00804C70" w:rsidRDefault="00B967FA" w:rsidP="00804C70">
      <w:pPr>
        <w:jc w:val="center"/>
        <w:rPr>
          <w:rFonts w:ascii="Arial" w:eastAsia="Times New Roman" w:hAnsi="Arial" w:cs="Arial"/>
          <w:b/>
          <w:sz w:val="24"/>
          <w:szCs w:val="24"/>
        </w:rPr>
      </w:pPr>
      <w:r>
        <w:rPr>
          <w:rFonts w:ascii="Arial" w:eastAsia="Times New Roman" w:hAnsi="Arial" w:cs="Arial"/>
          <w:b/>
          <w:sz w:val="24"/>
          <w:szCs w:val="24"/>
          <w:highlight w:val="white"/>
        </w:rPr>
        <w:t xml:space="preserve">ARISS </w:t>
      </w:r>
      <w:r w:rsidR="00900625">
        <w:rPr>
          <w:rFonts w:ascii="Arial" w:eastAsia="Times New Roman" w:hAnsi="Arial" w:cs="Arial"/>
          <w:b/>
          <w:sz w:val="24"/>
          <w:szCs w:val="24"/>
          <w:highlight w:val="white"/>
        </w:rPr>
        <w:t xml:space="preserve">Offers More Fun </w:t>
      </w:r>
      <w:r w:rsidR="00304B18">
        <w:rPr>
          <w:rFonts w:ascii="Arial" w:eastAsia="Times New Roman" w:hAnsi="Arial" w:cs="Arial"/>
          <w:b/>
          <w:sz w:val="24"/>
          <w:szCs w:val="24"/>
          <w:highlight w:val="white"/>
        </w:rPr>
        <w:t xml:space="preserve">to </w:t>
      </w:r>
      <w:r w:rsidR="00900625">
        <w:rPr>
          <w:rFonts w:ascii="Arial" w:eastAsia="Times New Roman" w:hAnsi="Arial" w:cs="Arial"/>
          <w:b/>
          <w:sz w:val="24"/>
          <w:szCs w:val="24"/>
          <w:highlight w:val="white"/>
        </w:rPr>
        <w:t>ARRL Field Day</w:t>
      </w:r>
      <w:r w:rsidR="00CD6C24">
        <w:rPr>
          <w:rFonts w:ascii="Arial" w:eastAsia="Times New Roman" w:hAnsi="Arial" w:cs="Arial"/>
          <w:b/>
          <w:sz w:val="24"/>
          <w:szCs w:val="24"/>
          <w:highlight w:val="white"/>
        </w:rPr>
        <w:t xml:space="preserve"> </w:t>
      </w:r>
      <w:r w:rsidR="00304B18">
        <w:rPr>
          <w:rFonts w:ascii="Arial" w:eastAsia="Times New Roman" w:hAnsi="Arial" w:cs="Arial"/>
          <w:b/>
          <w:sz w:val="24"/>
          <w:szCs w:val="24"/>
        </w:rPr>
        <w:t>Operators</w:t>
      </w:r>
    </w:p>
    <w:p w14:paraId="47C36AD5" w14:textId="06F278BD" w:rsidR="00804C70" w:rsidRDefault="00804C70" w:rsidP="00EE0A6C">
      <w:pPr>
        <w:rPr>
          <w:rFonts w:ascii="Arial" w:hAnsi="Arial" w:cs="Arial"/>
          <w:b/>
          <w:sz w:val="24"/>
          <w:szCs w:val="24"/>
        </w:rPr>
      </w:pPr>
    </w:p>
    <w:p w14:paraId="051CD256" w14:textId="0846C350" w:rsidR="00B967FA" w:rsidRPr="00A62F84" w:rsidRDefault="00804C70" w:rsidP="00B967FA">
      <w:pPr>
        <w:rPr>
          <w:rFonts w:ascii="Arial" w:hAnsi="Arial" w:cs="Arial"/>
          <w:sz w:val="20"/>
          <w:szCs w:val="20"/>
        </w:rPr>
      </w:pPr>
      <w:r w:rsidRPr="00A62F84">
        <w:rPr>
          <w:rFonts w:ascii="Arial" w:hAnsi="Arial" w:cs="Arial"/>
          <w:sz w:val="20"/>
          <w:szCs w:val="20"/>
        </w:rPr>
        <w:t xml:space="preserve">June </w:t>
      </w:r>
      <w:r w:rsidR="00E96C00">
        <w:rPr>
          <w:rFonts w:ascii="Arial" w:hAnsi="Arial" w:cs="Arial"/>
          <w:sz w:val="20"/>
          <w:szCs w:val="20"/>
        </w:rPr>
        <w:t>7</w:t>
      </w:r>
      <w:r w:rsidRPr="00A62F84">
        <w:rPr>
          <w:rFonts w:ascii="Arial" w:hAnsi="Arial" w:cs="Arial"/>
          <w:sz w:val="20"/>
          <w:szCs w:val="20"/>
        </w:rPr>
        <w:t>, 2021</w:t>
      </w:r>
      <w:r w:rsidR="00B967FA" w:rsidRPr="00A62F84">
        <w:rPr>
          <w:rFonts w:ascii="Arial" w:hAnsi="Arial" w:cs="Arial"/>
          <w:sz w:val="20"/>
          <w:szCs w:val="20"/>
        </w:rPr>
        <w:t xml:space="preserve">—Amateur Radio on the International Space Station (ARISS) has </w:t>
      </w:r>
      <w:r w:rsidR="00900625" w:rsidRPr="00A62F84">
        <w:rPr>
          <w:rFonts w:ascii="Arial" w:hAnsi="Arial" w:cs="Arial"/>
          <w:sz w:val="20"/>
          <w:szCs w:val="20"/>
        </w:rPr>
        <w:t xml:space="preserve">decided to keep </w:t>
      </w:r>
      <w:r w:rsidR="00AC420D" w:rsidRPr="00A62F84">
        <w:rPr>
          <w:rFonts w:ascii="Arial" w:hAnsi="Arial" w:cs="Arial"/>
          <w:sz w:val="20"/>
          <w:szCs w:val="20"/>
        </w:rPr>
        <w:t>its</w:t>
      </w:r>
      <w:r w:rsidR="00900625" w:rsidRPr="00A62F84">
        <w:rPr>
          <w:rFonts w:ascii="Arial" w:hAnsi="Arial" w:cs="Arial"/>
          <w:sz w:val="20"/>
          <w:szCs w:val="20"/>
        </w:rPr>
        <w:t xml:space="preserve"> ARISS </w:t>
      </w:r>
      <w:proofErr w:type="spellStart"/>
      <w:r w:rsidR="00900625" w:rsidRPr="00A62F84">
        <w:rPr>
          <w:rFonts w:ascii="Arial" w:hAnsi="Arial" w:cs="Arial"/>
          <w:sz w:val="20"/>
          <w:szCs w:val="20"/>
        </w:rPr>
        <w:t>InterOperable</w:t>
      </w:r>
      <w:proofErr w:type="spellEnd"/>
      <w:r w:rsidR="00900625" w:rsidRPr="00A62F84">
        <w:rPr>
          <w:rFonts w:ascii="Arial" w:hAnsi="Arial" w:cs="Arial"/>
          <w:sz w:val="20"/>
          <w:szCs w:val="20"/>
        </w:rPr>
        <w:t xml:space="preserve"> Radio System (IORS) in </w:t>
      </w:r>
      <w:proofErr w:type="spellStart"/>
      <w:r w:rsidR="00900625" w:rsidRPr="00A62F84">
        <w:rPr>
          <w:rFonts w:ascii="Arial" w:hAnsi="Arial" w:cs="Arial"/>
          <w:sz w:val="20"/>
          <w:szCs w:val="20"/>
        </w:rPr>
        <w:t>crossband</w:t>
      </w:r>
      <w:proofErr w:type="spellEnd"/>
      <w:r w:rsidR="00900625" w:rsidRPr="00A62F84">
        <w:rPr>
          <w:rFonts w:ascii="Arial" w:hAnsi="Arial" w:cs="Arial"/>
          <w:sz w:val="20"/>
          <w:szCs w:val="20"/>
        </w:rPr>
        <w:t xml:space="preserve"> repeater mode until after ARRL Field Day ends. </w:t>
      </w:r>
      <w:r w:rsidR="00AC420D" w:rsidRPr="00A62F84">
        <w:rPr>
          <w:rFonts w:ascii="Arial" w:hAnsi="Arial" w:cs="Arial"/>
          <w:sz w:val="20"/>
          <w:szCs w:val="20"/>
        </w:rPr>
        <w:t>The IORS</w:t>
      </w:r>
      <w:r w:rsidR="00EE0A6C">
        <w:rPr>
          <w:rFonts w:ascii="Arial" w:hAnsi="Arial" w:cs="Arial"/>
          <w:sz w:val="20"/>
          <w:szCs w:val="20"/>
        </w:rPr>
        <w:t xml:space="preserve"> ham station</w:t>
      </w:r>
      <w:r w:rsidR="00AC420D" w:rsidRPr="00A62F84">
        <w:rPr>
          <w:rFonts w:ascii="Arial" w:hAnsi="Arial" w:cs="Arial"/>
          <w:sz w:val="20"/>
          <w:szCs w:val="20"/>
        </w:rPr>
        <w:t xml:space="preserve"> is located in the Columbus Module of the International Space Station.  </w:t>
      </w:r>
    </w:p>
    <w:p w14:paraId="3DBDF121" w14:textId="4337E250" w:rsidR="00B967FA" w:rsidRPr="00A62F84" w:rsidRDefault="00B967FA" w:rsidP="00B967FA">
      <w:pPr>
        <w:rPr>
          <w:rFonts w:ascii="Arial" w:hAnsi="Arial" w:cs="Arial"/>
          <w:color w:val="323130"/>
          <w:sz w:val="20"/>
          <w:szCs w:val="20"/>
          <w:highlight w:val="white"/>
        </w:rPr>
      </w:pPr>
    </w:p>
    <w:p w14:paraId="51F1F58C" w14:textId="3BA06284" w:rsidR="00900625" w:rsidRPr="00A62F84" w:rsidRDefault="00900625" w:rsidP="00B967FA">
      <w:pPr>
        <w:rPr>
          <w:rFonts w:ascii="Arial" w:hAnsi="Arial" w:cs="Arial"/>
          <w:color w:val="323130"/>
          <w:sz w:val="20"/>
          <w:szCs w:val="20"/>
          <w:highlight w:val="white"/>
        </w:rPr>
      </w:pPr>
      <w:r w:rsidRPr="00A62F84">
        <w:rPr>
          <w:rFonts w:ascii="Arial" w:hAnsi="Arial" w:cs="Arial"/>
          <w:color w:val="323130"/>
          <w:sz w:val="20"/>
          <w:szCs w:val="20"/>
          <w:highlight w:val="white"/>
        </w:rPr>
        <w:t xml:space="preserve">ARRL </w:t>
      </w:r>
      <w:proofErr w:type="spellStart"/>
      <w:r w:rsidRPr="00A62F84">
        <w:rPr>
          <w:rFonts w:ascii="Arial" w:hAnsi="Arial" w:cs="Arial"/>
          <w:color w:val="323130"/>
          <w:sz w:val="20"/>
          <w:szCs w:val="20"/>
          <w:highlight w:val="white"/>
        </w:rPr>
        <w:t>Hq</w:t>
      </w:r>
      <w:proofErr w:type="spellEnd"/>
      <w:r w:rsidRPr="00A62F84">
        <w:rPr>
          <w:rFonts w:ascii="Arial" w:hAnsi="Arial" w:cs="Arial"/>
          <w:color w:val="323130"/>
          <w:sz w:val="20"/>
          <w:szCs w:val="20"/>
          <w:highlight w:val="white"/>
        </w:rPr>
        <w:t xml:space="preserve"> Contest Program Manager Paul Bourque, N1SFE, has confirmed </w:t>
      </w:r>
      <w:r w:rsidR="00AC420D" w:rsidRPr="00A62F84">
        <w:rPr>
          <w:rFonts w:ascii="Arial" w:hAnsi="Arial" w:cs="Arial"/>
          <w:color w:val="323130"/>
          <w:sz w:val="20"/>
          <w:szCs w:val="20"/>
          <w:highlight w:val="white"/>
        </w:rPr>
        <w:t xml:space="preserve">that successful radio </w:t>
      </w:r>
      <w:r w:rsidRPr="00A62F84">
        <w:rPr>
          <w:rFonts w:ascii="Arial" w:hAnsi="Arial" w:cs="Arial"/>
          <w:color w:val="323130"/>
          <w:sz w:val="20"/>
          <w:szCs w:val="20"/>
          <w:highlight w:val="white"/>
        </w:rPr>
        <w:t xml:space="preserve">contacts made through the ARISS </w:t>
      </w:r>
      <w:r w:rsidR="00AC420D" w:rsidRPr="00A62F84">
        <w:rPr>
          <w:rFonts w:ascii="Arial" w:hAnsi="Arial" w:cs="Arial"/>
          <w:color w:val="323130"/>
          <w:sz w:val="20"/>
          <w:szCs w:val="20"/>
          <w:highlight w:val="white"/>
        </w:rPr>
        <w:t>IORS</w:t>
      </w:r>
      <w:r w:rsidR="00522C5E">
        <w:rPr>
          <w:rFonts w:ascii="Arial" w:hAnsi="Arial" w:cs="Arial"/>
          <w:color w:val="323130"/>
          <w:sz w:val="20"/>
          <w:szCs w:val="20"/>
          <w:highlight w:val="white"/>
        </w:rPr>
        <w:t>,</w:t>
      </w:r>
      <w:r w:rsidRPr="00A62F84">
        <w:rPr>
          <w:rFonts w:ascii="Arial" w:hAnsi="Arial" w:cs="Arial"/>
          <w:color w:val="323130"/>
          <w:sz w:val="20"/>
          <w:szCs w:val="20"/>
          <w:highlight w:val="white"/>
        </w:rPr>
        <w:t xml:space="preserve"> </w:t>
      </w:r>
      <w:r w:rsidR="00AC420D" w:rsidRPr="00A62F84">
        <w:rPr>
          <w:rFonts w:ascii="Arial" w:hAnsi="Arial" w:cs="Arial"/>
          <w:color w:val="323130"/>
          <w:sz w:val="20"/>
          <w:szCs w:val="20"/>
          <w:highlight w:val="white"/>
        </w:rPr>
        <w:t xml:space="preserve">in </w:t>
      </w:r>
      <w:proofErr w:type="spellStart"/>
      <w:r w:rsidRPr="00A62F84">
        <w:rPr>
          <w:rFonts w:ascii="Arial" w:hAnsi="Arial" w:cs="Arial"/>
          <w:color w:val="323130"/>
          <w:sz w:val="20"/>
          <w:szCs w:val="20"/>
          <w:highlight w:val="white"/>
        </w:rPr>
        <w:t>crossband</w:t>
      </w:r>
      <w:proofErr w:type="spellEnd"/>
      <w:r w:rsidRPr="00A62F84">
        <w:rPr>
          <w:rFonts w:ascii="Arial" w:hAnsi="Arial" w:cs="Arial"/>
          <w:color w:val="323130"/>
          <w:sz w:val="20"/>
          <w:szCs w:val="20"/>
          <w:highlight w:val="white"/>
        </w:rPr>
        <w:t xml:space="preserve"> repeater </w:t>
      </w:r>
      <w:r w:rsidR="00AC420D" w:rsidRPr="00A62F84">
        <w:rPr>
          <w:rFonts w:ascii="Arial" w:hAnsi="Arial" w:cs="Arial"/>
          <w:color w:val="323130"/>
          <w:sz w:val="20"/>
          <w:szCs w:val="20"/>
          <w:highlight w:val="white"/>
        </w:rPr>
        <w:t>mode</w:t>
      </w:r>
      <w:r w:rsidR="00522C5E">
        <w:rPr>
          <w:rFonts w:ascii="Arial" w:hAnsi="Arial" w:cs="Arial"/>
          <w:color w:val="323130"/>
          <w:sz w:val="20"/>
          <w:szCs w:val="20"/>
          <w:highlight w:val="white"/>
        </w:rPr>
        <w:t>,</w:t>
      </w:r>
      <w:r w:rsidR="00AC420D" w:rsidRPr="00A62F84">
        <w:rPr>
          <w:rFonts w:ascii="Arial" w:hAnsi="Arial" w:cs="Arial"/>
          <w:color w:val="323130"/>
          <w:sz w:val="20"/>
          <w:szCs w:val="20"/>
          <w:highlight w:val="white"/>
        </w:rPr>
        <w:t xml:space="preserve"> </w:t>
      </w:r>
      <w:r w:rsidRPr="00A62F84">
        <w:rPr>
          <w:rFonts w:ascii="Arial" w:hAnsi="Arial" w:cs="Arial"/>
          <w:color w:val="323130"/>
          <w:sz w:val="20"/>
          <w:szCs w:val="20"/>
          <w:highlight w:val="white"/>
        </w:rPr>
        <w:t>will count for a</w:t>
      </w:r>
      <w:r w:rsidR="00C621EC">
        <w:rPr>
          <w:rFonts w:ascii="Arial" w:hAnsi="Arial" w:cs="Arial"/>
          <w:color w:val="323130"/>
          <w:sz w:val="20"/>
          <w:szCs w:val="20"/>
          <w:highlight w:val="white"/>
        </w:rPr>
        <w:t>n ARRL</w:t>
      </w:r>
      <w:r w:rsidRPr="00A62F84">
        <w:rPr>
          <w:rFonts w:ascii="Arial" w:hAnsi="Arial" w:cs="Arial"/>
          <w:color w:val="323130"/>
          <w:sz w:val="20"/>
          <w:szCs w:val="20"/>
          <w:highlight w:val="white"/>
        </w:rPr>
        <w:t xml:space="preserve"> </w:t>
      </w:r>
      <w:r w:rsidR="00C621EC">
        <w:rPr>
          <w:rFonts w:ascii="Arial" w:hAnsi="Arial" w:cs="Arial"/>
          <w:color w:val="323130"/>
          <w:sz w:val="20"/>
          <w:szCs w:val="20"/>
          <w:highlight w:val="white"/>
        </w:rPr>
        <w:t xml:space="preserve">Field Day </w:t>
      </w:r>
      <w:r w:rsidRPr="00A62F84">
        <w:rPr>
          <w:rFonts w:ascii="Arial" w:hAnsi="Arial" w:cs="Arial"/>
          <w:color w:val="323130"/>
          <w:sz w:val="20"/>
          <w:szCs w:val="20"/>
          <w:highlight w:val="white"/>
        </w:rPr>
        <w:t>QSO point, but a</w:t>
      </w:r>
      <w:r w:rsidR="00AC420D" w:rsidRPr="00A62F84">
        <w:rPr>
          <w:rFonts w:ascii="Arial" w:hAnsi="Arial" w:cs="Arial"/>
          <w:color w:val="323130"/>
          <w:sz w:val="20"/>
          <w:szCs w:val="20"/>
          <w:highlight w:val="white"/>
        </w:rPr>
        <w:t>lso for</w:t>
      </w:r>
      <w:r w:rsidR="00A62F84" w:rsidRPr="00A62F84">
        <w:rPr>
          <w:rFonts w:ascii="Arial" w:hAnsi="Arial" w:cs="Arial"/>
          <w:color w:val="323130"/>
          <w:sz w:val="20"/>
          <w:szCs w:val="20"/>
          <w:highlight w:val="white"/>
        </w:rPr>
        <w:t xml:space="preserve"> </w:t>
      </w:r>
      <w:r w:rsidR="00AC420D" w:rsidRPr="00A62F84">
        <w:rPr>
          <w:rFonts w:ascii="Arial" w:hAnsi="Arial" w:cs="Arial"/>
          <w:color w:val="323130"/>
          <w:sz w:val="20"/>
          <w:szCs w:val="20"/>
          <w:highlight w:val="white"/>
        </w:rPr>
        <w:t>Field Day bonus point</w:t>
      </w:r>
      <w:r w:rsidR="00A62F84" w:rsidRPr="00A62F84">
        <w:rPr>
          <w:rFonts w:ascii="Arial" w:hAnsi="Arial" w:cs="Arial"/>
          <w:color w:val="323130"/>
          <w:sz w:val="20"/>
          <w:szCs w:val="20"/>
          <w:highlight w:val="white"/>
        </w:rPr>
        <w:t>s</w:t>
      </w:r>
      <w:r w:rsidR="00AC420D" w:rsidRPr="00A62F84">
        <w:rPr>
          <w:rFonts w:ascii="Arial" w:hAnsi="Arial" w:cs="Arial"/>
          <w:color w:val="323130"/>
          <w:sz w:val="20"/>
          <w:szCs w:val="20"/>
          <w:highlight w:val="white"/>
        </w:rPr>
        <w:t xml:space="preserve">! Another fun opportunity for </w:t>
      </w:r>
      <w:r w:rsidR="00304B18" w:rsidRPr="00A62F84">
        <w:rPr>
          <w:rFonts w:ascii="Arial" w:hAnsi="Arial" w:cs="Arial"/>
          <w:color w:val="323130"/>
          <w:sz w:val="20"/>
          <w:szCs w:val="20"/>
          <w:highlight w:val="white"/>
        </w:rPr>
        <w:t>points.</w:t>
      </w:r>
      <w:r w:rsidR="00922F4D">
        <w:rPr>
          <w:rFonts w:ascii="Arial" w:hAnsi="Arial" w:cs="Arial"/>
          <w:color w:val="323130"/>
          <w:sz w:val="20"/>
          <w:szCs w:val="20"/>
          <w:highlight w:val="white"/>
        </w:rPr>
        <w:t xml:space="preserve"> Don’t forget the rule limiting stations to 1 QSO per any single channel FM satellite.</w:t>
      </w:r>
      <w:r w:rsidR="00A62F84" w:rsidRPr="00A62F84">
        <w:rPr>
          <w:rFonts w:ascii="Arial" w:hAnsi="Arial" w:cs="Arial"/>
          <w:color w:val="323130"/>
          <w:sz w:val="20"/>
          <w:szCs w:val="20"/>
          <w:highlight w:val="white"/>
        </w:rPr>
        <w:t xml:space="preserve"> </w:t>
      </w:r>
      <w:r w:rsidR="00EE0A6C">
        <w:rPr>
          <w:rFonts w:ascii="Arial" w:hAnsi="Arial" w:cs="Arial"/>
          <w:color w:val="323130"/>
          <w:sz w:val="20"/>
          <w:szCs w:val="20"/>
        </w:rPr>
        <w:t>O</w:t>
      </w:r>
      <w:r w:rsidR="00250BA1">
        <w:rPr>
          <w:rFonts w:ascii="Arial" w:hAnsi="Arial" w:cs="Arial"/>
          <w:color w:val="323130"/>
          <w:sz w:val="20"/>
          <w:szCs w:val="20"/>
        </w:rPr>
        <w:t xml:space="preserve">n-orbit astronauts always have </w:t>
      </w:r>
      <w:r w:rsidR="00250BA1" w:rsidRPr="00EE0A6C">
        <w:rPr>
          <w:rFonts w:ascii="Arial" w:hAnsi="Arial" w:cs="Arial"/>
          <w:i/>
          <w:color w:val="323130"/>
          <w:sz w:val="20"/>
          <w:szCs w:val="20"/>
        </w:rPr>
        <w:t>very</w:t>
      </w:r>
      <w:r w:rsidR="00250BA1">
        <w:rPr>
          <w:rFonts w:ascii="Arial" w:hAnsi="Arial" w:cs="Arial"/>
          <w:color w:val="323130"/>
          <w:sz w:val="20"/>
          <w:szCs w:val="20"/>
        </w:rPr>
        <w:t xml:space="preserve"> busy schedules, </w:t>
      </w:r>
      <w:r w:rsidR="00EE0A6C">
        <w:rPr>
          <w:rFonts w:ascii="Arial" w:hAnsi="Arial" w:cs="Arial"/>
          <w:color w:val="323130"/>
          <w:sz w:val="20"/>
          <w:szCs w:val="20"/>
        </w:rPr>
        <w:t xml:space="preserve">but </w:t>
      </w:r>
      <w:r w:rsidR="00250BA1">
        <w:rPr>
          <w:rFonts w:ascii="Arial" w:hAnsi="Arial" w:cs="Arial"/>
          <w:color w:val="323130"/>
          <w:sz w:val="20"/>
          <w:szCs w:val="20"/>
        </w:rPr>
        <w:t xml:space="preserve">if a </w:t>
      </w:r>
      <w:r w:rsidR="00EE0A6C">
        <w:rPr>
          <w:rFonts w:ascii="Arial" w:hAnsi="Arial" w:cs="Arial"/>
          <w:color w:val="323130"/>
          <w:sz w:val="20"/>
          <w:szCs w:val="20"/>
        </w:rPr>
        <w:t xml:space="preserve">voice </w:t>
      </w:r>
      <w:r w:rsidR="00250BA1">
        <w:rPr>
          <w:rFonts w:ascii="Arial" w:hAnsi="Arial" w:cs="Arial"/>
          <w:color w:val="323130"/>
          <w:sz w:val="20"/>
          <w:szCs w:val="20"/>
        </w:rPr>
        <w:t>contact were to be</w:t>
      </w:r>
      <w:r w:rsidR="00922F4D">
        <w:rPr>
          <w:rFonts w:ascii="Arial" w:hAnsi="Arial" w:cs="Arial"/>
          <w:color w:val="323130"/>
          <w:sz w:val="20"/>
          <w:szCs w:val="20"/>
        </w:rPr>
        <w:t xml:space="preserve"> made with </w:t>
      </w:r>
      <w:r w:rsidR="00250BA1">
        <w:rPr>
          <w:rFonts w:ascii="Arial" w:hAnsi="Arial" w:cs="Arial"/>
          <w:color w:val="323130"/>
          <w:sz w:val="20"/>
          <w:szCs w:val="20"/>
        </w:rPr>
        <w:t xml:space="preserve">them, it would </w:t>
      </w:r>
      <w:r w:rsidR="00922F4D">
        <w:rPr>
          <w:rFonts w:ascii="Arial" w:hAnsi="Arial" w:cs="Arial"/>
          <w:color w:val="323130"/>
          <w:sz w:val="20"/>
          <w:szCs w:val="20"/>
        </w:rPr>
        <w:t>count for QSO credit but not for satellite bonus points</w:t>
      </w:r>
      <w:r w:rsidR="00250BA1">
        <w:rPr>
          <w:rFonts w:ascii="Arial" w:hAnsi="Arial" w:cs="Arial"/>
          <w:color w:val="323130"/>
          <w:sz w:val="20"/>
          <w:szCs w:val="20"/>
        </w:rPr>
        <w:t>. O</w:t>
      </w:r>
      <w:r w:rsidR="00922F4D">
        <w:rPr>
          <w:rFonts w:ascii="Arial" w:hAnsi="Arial" w:cs="Arial"/>
          <w:color w:val="323130"/>
          <w:sz w:val="20"/>
          <w:szCs w:val="20"/>
        </w:rPr>
        <w:t>nly a</w:t>
      </w:r>
      <w:r w:rsidR="00EE5124">
        <w:rPr>
          <w:rFonts w:ascii="Arial" w:hAnsi="Arial" w:cs="Arial"/>
          <w:color w:val="323130"/>
          <w:sz w:val="20"/>
          <w:szCs w:val="20"/>
        </w:rPr>
        <w:t>n ARISS</w:t>
      </w:r>
      <w:r w:rsidR="00922F4D">
        <w:rPr>
          <w:rFonts w:ascii="Arial" w:hAnsi="Arial" w:cs="Arial"/>
          <w:color w:val="323130"/>
          <w:sz w:val="20"/>
          <w:szCs w:val="20"/>
        </w:rPr>
        <w:t xml:space="preserve"> </w:t>
      </w:r>
      <w:proofErr w:type="spellStart"/>
      <w:r w:rsidR="00922F4D">
        <w:rPr>
          <w:rFonts w:ascii="Arial" w:hAnsi="Arial" w:cs="Arial"/>
          <w:color w:val="323130"/>
          <w:sz w:val="20"/>
          <w:szCs w:val="20"/>
        </w:rPr>
        <w:t>crossband</w:t>
      </w:r>
      <w:proofErr w:type="spellEnd"/>
      <w:r w:rsidR="00922F4D">
        <w:rPr>
          <w:rFonts w:ascii="Arial" w:hAnsi="Arial" w:cs="Arial"/>
          <w:color w:val="323130"/>
          <w:sz w:val="20"/>
          <w:szCs w:val="20"/>
        </w:rPr>
        <w:t xml:space="preserve"> repeater QSO qualifies for the bonus. </w:t>
      </w:r>
      <w:proofErr w:type="spellStart"/>
      <w:r w:rsidR="00A62F84" w:rsidRPr="00A62F84">
        <w:rPr>
          <w:rFonts w:ascii="Arial" w:hAnsi="Arial" w:cs="Arial"/>
          <w:color w:val="000000"/>
          <w:sz w:val="20"/>
          <w:szCs w:val="20"/>
          <w:shd w:val="clear" w:color="auto" w:fill="FFFFFF"/>
        </w:rPr>
        <w:t>Crossband</w:t>
      </w:r>
      <w:proofErr w:type="spellEnd"/>
      <w:r w:rsidR="00A62F84" w:rsidRPr="00A62F84">
        <w:rPr>
          <w:rFonts w:ascii="Arial" w:hAnsi="Arial" w:cs="Arial"/>
          <w:color w:val="000000"/>
          <w:sz w:val="20"/>
          <w:szCs w:val="20"/>
          <w:shd w:val="clear" w:color="auto" w:fill="FFFFFF"/>
        </w:rPr>
        <w:t xml:space="preserve"> repeater contacts are also valid for AMSAT Field Day for satellite operations, held concurrently with the ARRL event.   </w:t>
      </w:r>
    </w:p>
    <w:p w14:paraId="561F5675" w14:textId="77777777" w:rsidR="00900625" w:rsidRPr="00A62F84" w:rsidRDefault="00900625" w:rsidP="00B967FA">
      <w:pPr>
        <w:rPr>
          <w:rFonts w:ascii="Arial" w:hAnsi="Arial" w:cs="Arial"/>
          <w:color w:val="323130"/>
          <w:sz w:val="20"/>
          <w:szCs w:val="20"/>
          <w:highlight w:val="white"/>
        </w:rPr>
      </w:pPr>
    </w:p>
    <w:p w14:paraId="534CA938" w14:textId="282430A4" w:rsidR="00900625" w:rsidRPr="00A62F84" w:rsidRDefault="00EE0A6C" w:rsidP="00B967FA">
      <w:pPr>
        <w:rPr>
          <w:rFonts w:ascii="Arial" w:hAnsi="Arial" w:cs="Arial"/>
          <w:color w:val="323130"/>
          <w:sz w:val="20"/>
          <w:szCs w:val="20"/>
          <w:highlight w:val="white"/>
        </w:rPr>
      </w:pPr>
      <w:r>
        <w:rPr>
          <w:rFonts w:ascii="Arial" w:hAnsi="Arial" w:cs="Arial"/>
          <w:color w:val="323130"/>
          <w:sz w:val="20"/>
          <w:szCs w:val="20"/>
          <w:highlight w:val="white"/>
        </w:rPr>
        <w:t xml:space="preserve">Frequencies for </w:t>
      </w:r>
      <w:r w:rsidR="00AC420D" w:rsidRPr="00A62F84">
        <w:rPr>
          <w:rFonts w:ascii="Arial" w:hAnsi="Arial" w:cs="Arial"/>
          <w:color w:val="323130"/>
          <w:sz w:val="20"/>
          <w:szCs w:val="20"/>
          <w:highlight w:val="white"/>
        </w:rPr>
        <w:t xml:space="preserve">ARISS </w:t>
      </w:r>
      <w:proofErr w:type="spellStart"/>
      <w:r>
        <w:rPr>
          <w:rFonts w:ascii="Arial" w:hAnsi="Arial" w:cs="Arial"/>
          <w:color w:val="323130"/>
          <w:sz w:val="20"/>
          <w:szCs w:val="20"/>
          <w:highlight w:val="white"/>
        </w:rPr>
        <w:t>crossband</w:t>
      </w:r>
      <w:proofErr w:type="spellEnd"/>
      <w:r>
        <w:rPr>
          <w:rFonts w:ascii="Arial" w:hAnsi="Arial" w:cs="Arial"/>
          <w:color w:val="323130"/>
          <w:sz w:val="20"/>
          <w:szCs w:val="20"/>
          <w:highlight w:val="white"/>
        </w:rPr>
        <w:t xml:space="preserve"> repeater operation are</w:t>
      </w:r>
      <w:r w:rsidR="00900625" w:rsidRPr="00A62F84">
        <w:rPr>
          <w:rFonts w:ascii="Arial" w:hAnsi="Arial" w:cs="Arial"/>
          <w:color w:val="323130"/>
          <w:sz w:val="20"/>
          <w:szCs w:val="20"/>
          <w:highlight w:val="white"/>
        </w:rPr>
        <w:t xml:space="preserve"> as follows: 145.990 MHz up, 67 Hz tone and 437.800 MHz down. </w:t>
      </w:r>
      <w:r w:rsidR="00A62F84" w:rsidRPr="00A62F84">
        <w:rPr>
          <w:rFonts w:ascii="Arial" w:hAnsi="Arial" w:cs="Arial"/>
          <w:color w:val="323130"/>
          <w:sz w:val="20"/>
          <w:szCs w:val="20"/>
          <w:highlight w:val="white"/>
        </w:rPr>
        <w:t>If you haven’t used the ISS repeater yet, be sure to practice with it before Field Da</w:t>
      </w:r>
      <w:r w:rsidR="00C621EC">
        <w:rPr>
          <w:rFonts w:ascii="Arial" w:hAnsi="Arial" w:cs="Arial"/>
          <w:color w:val="323130"/>
          <w:sz w:val="20"/>
          <w:szCs w:val="20"/>
          <w:highlight w:val="white"/>
        </w:rPr>
        <w:t>y (June 26-27, 2021)</w:t>
      </w:r>
      <w:r w:rsidR="00A62F84" w:rsidRPr="00A62F84">
        <w:rPr>
          <w:rFonts w:ascii="Arial" w:hAnsi="Arial" w:cs="Arial"/>
          <w:color w:val="323130"/>
          <w:sz w:val="20"/>
          <w:szCs w:val="20"/>
          <w:highlight w:val="white"/>
        </w:rPr>
        <w:t>. T</w:t>
      </w:r>
      <w:r w:rsidR="00194660" w:rsidRPr="00A62F84">
        <w:rPr>
          <w:rFonts w:ascii="Arial" w:hAnsi="Arial" w:cs="Arial"/>
          <w:color w:val="323130"/>
          <w:sz w:val="20"/>
          <w:szCs w:val="20"/>
          <w:highlight w:val="white"/>
        </w:rPr>
        <w:t>hese contacts can be tricky, but hams can practice right now…can you do it?</w:t>
      </w:r>
    </w:p>
    <w:p w14:paraId="07FD5B06" w14:textId="77777777" w:rsidR="00AC420D" w:rsidRPr="00A62F84" w:rsidRDefault="00AC420D" w:rsidP="00B967FA">
      <w:pPr>
        <w:rPr>
          <w:rFonts w:ascii="Arial" w:hAnsi="Arial" w:cs="Arial"/>
          <w:color w:val="323130"/>
          <w:sz w:val="20"/>
          <w:szCs w:val="20"/>
          <w:highlight w:val="white"/>
        </w:rPr>
      </w:pPr>
    </w:p>
    <w:p w14:paraId="37C701A5" w14:textId="2F482C07" w:rsidR="00900625" w:rsidRPr="00A62F84" w:rsidRDefault="00AC420D" w:rsidP="00B967FA">
      <w:pPr>
        <w:rPr>
          <w:rFonts w:ascii="Arial" w:hAnsi="Arial" w:cs="Arial"/>
          <w:color w:val="323130"/>
          <w:sz w:val="20"/>
          <w:szCs w:val="20"/>
          <w:highlight w:val="white"/>
        </w:rPr>
      </w:pPr>
      <w:r w:rsidRPr="00A62F84">
        <w:rPr>
          <w:rFonts w:ascii="Arial" w:hAnsi="Arial" w:cs="Arial"/>
          <w:sz w:val="20"/>
          <w:szCs w:val="20"/>
        </w:rPr>
        <w:t xml:space="preserve">ARISS had planned a mode switch to APRS packet during the </w:t>
      </w:r>
      <w:r w:rsidR="00863CDE" w:rsidRPr="00A62F84">
        <w:rPr>
          <w:rFonts w:ascii="Arial" w:hAnsi="Arial" w:cs="Arial"/>
          <w:sz w:val="20"/>
          <w:szCs w:val="20"/>
        </w:rPr>
        <w:t>second</w:t>
      </w:r>
      <w:r w:rsidRPr="00A62F84">
        <w:rPr>
          <w:rFonts w:ascii="Arial" w:hAnsi="Arial" w:cs="Arial"/>
          <w:sz w:val="20"/>
          <w:szCs w:val="20"/>
        </w:rPr>
        <w:t xml:space="preserve"> week of June. Now, ARISS </w:t>
      </w:r>
      <w:r w:rsidRPr="00A62F84">
        <w:rPr>
          <w:rFonts w:ascii="Arial" w:hAnsi="Arial" w:cs="Arial"/>
          <w:color w:val="323130"/>
          <w:sz w:val="20"/>
          <w:szCs w:val="20"/>
          <w:highlight w:val="white"/>
        </w:rPr>
        <w:t>is targeting the switch by the astronauts to packet after the first ARISS school contact following ARRL Field Day.</w:t>
      </w:r>
      <w:r w:rsidRPr="00A62F84">
        <w:rPr>
          <w:rFonts w:ascii="Arial" w:hAnsi="Arial" w:cs="Arial"/>
          <w:color w:val="323130"/>
          <w:sz w:val="20"/>
          <w:szCs w:val="20"/>
        </w:rPr>
        <w:t xml:space="preserve"> </w:t>
      </w:r>
      <w:r w:rsidR="00522C5E">
        <w:rPr>
          <w:rFonts w:ascii="Arial" w:hAnsi="Arial" w:cs="Arial"/>
          <w:color w:val="323130"/>
          <w:sz w:val="20"/>
          <w:szCs w:val="20"/>
        </w:rPr>
        <w:t xml:space="preserve">In more news </w:t>
      </w:r>
      <w:r w:rsidRPr="00A62F84">
        <w:rPr>
          <w:rFonts w:ascii="Arial" w:hAnsi="Arial" w:cs="Arial"/>
          <w:color w:val="323130"/>
          <w:sz w:val="20"/>
          <w:szCs w:val="20"/>
        </w:rPr>
        <w:t>for ARISS</w:t>
      </w:r>
      <w:r w:rsidR="00863CDE" w:rsidRPr="00A62F84">
        <w:rPr>
          <w:rFonts w:ascii="Arial" w:hAnsi="Arial" w:cs="Arial"/>
          <w:color w:val="323130"/>
          <w:sz w:val="20"/>
          <w:szCs w:val="20"/>
        </w:rPr>
        <w:t xml:space="preserve"> supporters</w:t>
      </w:r>
      <w:r w:rsidRPr="00A62F84">
        <w:rPr>
          <w:rFonts w:ascii="Arial" w:hAnsi="Arial" w:cs="Arial"/>
          <w:color w:val="323130"/>
          <w:sz w:val="20"/>
          <w:szCs w:val="20"/>
        </w:rPr>
        <w:t xml:space="preserve">: </w:t>
      </w:r>
      <w:r w:rsidR="00EE0A6C">
        <w:rPr>
          <w:rFonts w:ascii="Arial" w:hAnsi="Arial" w:cs="Arial"/>
          <w:color w:val="323130"/>
          <w:sz w:val="20"/>
          <w:szCs w:val="20"/>
        </w:rPr>
        <w:t xml:space="preserve">the astronauts will power down the </w:t>
      </w:r>
      <w:r w:rsidRPr="00A62F84">
        <w:rPr>
          <w:rFonts w:ascii="Arial" w:hAnsi="Arial" w:cs="Arial"/>
          <w:color w:val="323130"/>
          <w:sz w:val="20"/>
          <w:szCs w:val="20"/>
          <w:highlight w:val="white"/>
        </w:rPr>
        <w:t>ARISS radio station during USA spacewalks on June 16 and June 20, 2021</w:t>
      </w:r>
      <w:r w:rsidRPr="00A62F84">
        <w:rPr>
          <w:rFonts w:ascii="Arial" w:hAnsi="Arial" w:cs="Arial"/>
          <w:color w:val="323130"/>
          <w:sz w:val="20"/>
          <w:szCs w:val="20"/>
        </w:rPr>
        <w:t xml:space="preserve">. </w:t>
      </w:r>
    </w:p>
    <w:p w14:paraId="7D885985" w14:textId="1BE64FE8" w:rsidR="00A62F84" w:rsidRPr="00A75EDE" w:rsidRDefault="00A62F84" w:rsidP="004F70F8">
      <w:pPr>
        <w:rPr>
          <w:rFonts w:ascii="Arial" w:hAnsi="Arial" w:cs="Arial"/>
          <w:color w:val="323130"/>
          <w:sz w:val="16"/>
          <w:szCs w:val="16"/>
          <w:shd w:val="clear" w:color="auto" w:fill="FFFFFF"/>
        </w:rPr>
      </w:pPr>
    </w:p>
    <w:p w14:paraId="0EAC66DA" w14:textId="77777777" w:rsidR="00EE0A6C" w:rsidRPr="00A75EDE" w:rsidRDefault="00EE0A6C" w:rsidP="004F70F8">
      <w:pPr>
        <w:rPr>
          <w:rFonts w:ascii="Arial" w:hAnsi="Arial" w:cs="Arial"/>
          <w:sz w:val="16"/>
          <w:szCs w:val="16"/>
          <w:highlight w:val="white"/>
        </w:rPr>
      </w:pPr>
    </w:p>
    <w:p w14:paraId="32AE3653" w14:textId="3D2FA8F2" w:rsidR="00B967FA" w:rsidRDefault="004F70F8" w:rsidP="00B967FA">
      <w:pPr>
        <w:rPr>
          <w:rFonts w:ascii="Arial" w:hAnsi="Arial" w:cs="Arial"/>
          <w:b/>
          <w:bCs/>
          <w:i/>
          <w:iCs/>
          <w:sz w:val="20"/>
          <w:szCs w:val="20"/>
        </w:rPr>
      </w:pPr>
      <w:r w:rsidRPr="00804C70">
        <w:rPr>
          <w:rFonts w:ascii="Arial" w:hAnsi="Arial" w:cs="Arial"/>
          <w:b/>
          <w:bCs/>
          <w:i/>
          <w:iCs/>
          <w:sz w:val="20"/>
          <w:szCs w:val="20"/>
        </w:rPr>
        <w:t>ARISS – Celebrating 20 Years of Amateur Radio Continuous Operations on the ISS</w:t>
      </w:r>
    </w:p>
    <w:p w14:paraId="68711976" w14:textId="77777777" w:rsidR="00A75EDE" w:rsidRPr="00A75EDE" w:rsidRDefault="00A75EDE" w:rsidP="00B967FA">
      <w:pPr>
        <w:rPr>
          <w:rFonts w:ascii="Arial" w:hAnsi="Arial" w:cs="Arial"/>
          <w:bCs/>
          <w:iCs/>
          <w:sz w:val="16"/>
          <w:szCs w:val="16"/>
        </w:rPr>
      </w:pPr>
    </w:p>
    <w:p w14:paraId="3CA6394F" w14:textId="77777777" w:rsidR="00991272" w:rsidRDefault="00991272" w:rsidP="00991272">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4FF1610B" w14:textId="77777777" w:rsidR="00991272" w:rsidRDefault="00991272" w:rsidP="00991272">
      <w:pPr>
        <w:ind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9">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344ACD01" w14:textId="77777777" w:rsidR="00A75EDE" w:rsidRPr="00A75EDE" w:rsidRDefault="00A75EDE" w:rsidP="00EE0A6C">
      <w:pPr>
        <w:rPr>
          <w:rFonts w:ascii="Arial" w:hAnsi="Arial" w:cs="Arial"/>
          <w:sz w:val="16"/>
          <w:szCs w:val="16"/>
        </w:rPr>
      </w:pPr>
      <w:bookmarkStart w:id="0" w:name="_GoBack"/>
      <w:bookmarkEnd w:id="0"/>
    </w:p>
    <w:p w14:paraId="5A21A685" w14:textId="1A14EAF9" w:rsidR="00EE0A6C" w:rsidRDefault="00EE0A6C" w:rsidP="00EE0A6C">
      <w:pPr>
        <w:rPr>
          <w:rFonts w:ascii="Arial" w:hAnsi="Arial" w:cs="Arial"/>
          <w:sz w:val="20"/>
          <w:szCs w:val="20"/>
        </w:rPr>
      </w:pPr>
      <w:r>
        <w:rPr>
          <w:rFonts w:ascii="Arial" w:hAnsi="Arial" w:cs="Arial"/>
          <w:sz w:val="20"/>
          <w:szCs w:val="20"/>
        </w:rPr>
        <w:t>Media Contact:</w:t>
      </w:r>
      <w:r w:rsidR="00A75EDE">
        <w:rPr>
          <w:rFonts w:ascii="Arial" w:hAnsi="Arial" w:cs="Arial"/>
          <w:sz w:val="20"/>
          <w:szCs w:val="20"/>
        </w:rPr>
        <w:t xml:space="preserve"> </w:t>
      </w:r>
      <w:r>
        <w:rPr>
          <w:rFonts w:ascii="Arial" w:hAnsi="Arial" w:cs="Arial"/>
          <w:sz w:val="20"/>
          <w:szCs w:val="20"/>
        </w:rPr>
        <w:t>Dave Jordan, AA4KN</w:t>
      </w:r>
    </w:p>
    <w:p w14:paraId="10262122" w14:textId="14E2EC26" w:rsidR="00A75EDE" w:rsidRDefault="00EE0A6C">
      <w:pPr>
        <w:rPr>
          <w:rStyle w:val="Hyperlink"/>
          <w:rFonts w:ascii="Arial" w:hAnsi="Arial" w:cs="Arial"/>
          <w:b/>
          <w:sz w:val="20"/>
          <w:szCs w:val="20"/>
        </w:rPr>
      </w:pPr>
      <w:r>
        <w:rPr>
          <w:rFonts w:ascii="Arial" w:hAnsi="Arial" w:cs="Arial"/>
          <w:sz w:val="20"/>
          <w:szCs w:val="20"/>
        </w:rPr>
        <w:t>ARISS PR</w:t>
      </w:r>
      <w:r w:rsidR="00A75EDE" w:rsidRPr="00A75EDE">
        <w:rPr>
          <w:rFonts w:ascii="Arial" w:hAnsi="Arial" w:cs="Arial"/>
          <w:sz w:val="20"/>
          <w:szCs w:val="20"/>
        </w:rPr>
        <w:t xml:space="preserve"> - </w:t>
      </w:r>
      <w:hyperlink r:id="rId10" w:history="1">
        <w:r w:rsidR="00A75EDE" w:rsidRPr="00A75EDE">
          <w:rPr>
            <w:rStyle w:val="Hyperlink"/>
            <w:rFonts w:ascii="Arial" w:hAnsi="Arial" w:cs="Arial"/>
            <w:sz w:val="20"/>
            <w:szCs w:val="20"/>
            <w:u w:val="none"/>
          </w:rPr>
          <w:t>aa4kn@amsat.org</w:t>
        </w:r>
      </w:hyperlink>
    </w:p>
    <w:p w14:paraId="0A5404B2" w14:textId="77777777" w:rsidR="00A75EDE" w:rsidRDefault="00A75EDE">
      <w:pPr>
        <w:rPr>
          <w:rStyle w:val="Hyperlink"/>
          <w:rFonts w:ascii="Arial" w:hAnsi="Arial" w:cs="Arial"/>
          <w:b/>
          <w:sz w:val="20"/>
          <w:szCs w:val="20"/>
        </w:rPr>
      </w:pPr>
    </w:p>
    <w:p w14:paraId="2F368D7B" w14:textId="21D1D7E4" w:rsidR="00F63A1E" w:rsidRDefault="00B967FA">
      <w:pPr>
        <w:rPr>
          <w:sz w:val="24"/>
          <w:szCs w:val="24"/>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00221" w14:textId="77777777" w:rsidR="00856E4C" w:rsidRDefault="00856E4C" w:rsidP="00D02142">
      <w:r>
        <w:separator/>
      </w:r>
    </w:p>
  </w:endnote>
  <w:endnote w:type="continuationSeparator" w:id="0">
    <w:p w14:paraId="751ABC1E" w14:textId="77777777" w:rsidR="00856E4C" w:rsidRDefault="00856E4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3B7EA" w14:textId="77777777" w:rsidR="00856E4C" w:rsidRDefault="00856E4C" w:rsidP="00D02142">
      <w:r>
        <w:separator/>
      </w:r>
    </w:p>
  </w:footnote>
  <w:footnote w:type="continuationSeparator" w:id="0">
    <w:p w14:paraId="25B1AF57" w14:textId="77777777" w:rsidR="00856E4C" w:rsidRDefault="00856E4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C06006"/>
    <w:multiLevelType w:val="multilevel"/>
    <w:tmpl w:val="1890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563B"/>
    <w:rsid w:val="000B7A5A"/>
    <w:rsid w:val="000C04AB"/>
    <w:rsid w:val="000C1A45"/>
    <w:rsid w:val="000F1FB6"/>
    <w:rsid w:val="00106111"/>
    <w:rsid w:val="001064A7"/>
    <w:rsid w:val="00107BA4"/>
    <w:rsid w:val="0011001D"/>
    <w:rsid w:val="00122A1E"/>
    <w:rsid w:val="0013317D"/>
    <w:rsid w:val="0013493C"/>
    <w:rsid w:val="00136156"/>
    <w:rsid w:val="001367DC"/>
    <w:rsid w:val="00145382"/>
    <w:rsid w:val="00163C00"/>
    <w:rsid w:val="00164C79"/>
    <w:rsid w:val="00167C51"/>
    <w:rsid w:val="00171E1B"/>
    <w:rsid w:val="00194660"/>
    <w:rsid w:val="001C41B5"/>
    <w:rsid w:val="001C4659"/>
    <w:rsid w:val="001C7F4E"/>
    <w:rsid w:val="001E2A70"/>
    <w:rsid w:val="001E3FC7"/>
    <w:rsid w:val="00200675"/>
    <w:rsid w:val="00200786"/>
    <w:rsid w:val="00201748"/>
    <w:rsid w:val="00204244"/>
    <w:rsid w:val="002202F8"/>
    <w:rsid w:val="00222894"/>
    <w:rsid w:val="002335DF"/>
    <w:rsid w:val="00240199"/>
    <w:rsid w:val="00250BA1"/>
    <w:rsid w:val="00252BF1"/>
    <w:rsid w:val="002764C6"/>
    <w:rsid w:val="00282E1A"/>
    <w:rsid w:val="00284B55"/>
    <w:rsid w:val="002874F6"/>
    <w:rsid w:val="00293CAA"/>
    <w:rsid w:val="00295EA8"/>
    <w:rsid w:val="002A1C77"/>
    <w:rsid w:val="002C007B"/>
    <w:rsid w:val="002C2A30"/>
    <w:rsid w:val="002D1ECB"/>
    <w:rsid w:val="002D6C40"/>
    <w:rsid w:val="002E1357"/>
    <w:rsid w:val="002E472D"/>
    <w:rsid w:val="002E7B35"/>
    <w:rsid w:val="002F04E4"/>
    <w:rsid w:val="002F2E9C"/>
    <w:rsid w:val="00304B18"/>
    <w:rsid w:val="00321EE3"/>
    <w:rsid w:val="00377F8A"/>
    <w:rsid w:val="00381073"/>
    <w:rsid w:val="003970D7"/>
    <w:rsid w:val="003973D4"/>
    <w:rsid w:val="003B2ECD"/>
    <w:rsid w:val="003D0D60"/>
    <w:rsid w:val="003E1EC6"/>
    <w:rsid w:val="003E5DED"/>
    <w:rsid w:val="003F4E6A"/>
    <w:rsid w:val="00423044"/>
    <w:rsid w:val="0043203A"/>
    <w:rsid w:val="0044538C"/>
    <w:rsid w:val="00445536"/>
    <w:rsid w:val="00446C3E"/>
    <w:rsid w:val="00455BC9"/>
    <w:rsid w:val="00475365"/>
    <w:rsid w:val="00482F03"/>
    <w:rsid w:val="00495AF5"/>
    <w:rsid w:val="00495CE9"/>
    <w:rsid w:val="004B5A65"/>
    <w:rsid w:val="004C4CE7"/>
    <w:rsid w:val="004D102E"/>
    <w:rsid w:val="004F70F8"/>
    <w:rsid w:val="0050030A"/>
    <w:rsid w:val="00507A2E"/>
    <w:rsid w:val="00522C5E"/>
    <w:rsid w:val="00535515"/>
    <w:rsid w:val="00544603"/>
    <w:rsid w:val="005540E6"/>
    <w:rsid w:val="00563A5E"/>
    <w:rsid w:val="0057106A"/>
    <w:rsid w:val="005920FE"/>
    <w:rsid w:val="005A4608"/>
    <w:rsid w:val="005C052E"/>
    <w:rsid w:val="005C0686"/>
    <w:rsid w:val="005F18AB"/>
    <w:rsid w:val="00603E35"/>
    <w:rsid w:val="00604EFA"/>
    <w:rsid w:val="00615057"/>
    <w:rsid w:val="00630F03"/>
    <w:rsid w:val="006359DD"/>
    <w:rsid w:val="006414EC"/>
    <w:rsid w:val="00645BA3"/>
    <w:rsid w:val="00663BBA"/>
    <w:rsid w:val="0066400B"/>
    <w:rsid w:val="00670757"/>
    <w:rsid w:val="006C063E"/>
    <w:rsid w:val="006C1781"/>
    <w:rsid w:val="006E7501"/>
    <w:rsid w:val="006F1D15"/>
    <w:rsid w:val="0072788C"/>
    <w:rsid w:val="00730FA2"/>
    <w:rsid w:val="007316BC"/>
    <w:rsid w:val="00731ED0"/>
    <w:rsid w:val="00737FAE"/>
    <w:rsid w:val="00754710"/>
    <w:rsid w:val="00756692"/>
    <w:rsid w:val="00784E63"/>
    <w:rsid w:val="00792B6F"/>
    <w:rsid w:val="007A5C04"/>
    <w:rsid w:val="007B3D04"/>
    <w:rsid w:val="007D491B"/>
    <w:rsid w:val="007E0278"/>
    <w:rsid w:val="007E1460"/>
    <w:rsid w:val="00804C70"/>
    <w:rsid w:val="008054F8"/>
    <w:rsid w:val="008145DC"/>
    <w:rsid w:val="00824F6D"/>
    <w:rsid w:val="008319E2"/>
    <w:rsid w:val="00850649"/>
    <w:rsid w:val="008529F7"/>
    <w:rsid w:val="00856E4C"/>
    <w:rsid w:val="00863CDE"/>
    <w:rsid w:val="00870A34"/>
    <w:rsid w:val="008854D1"/>
    <w:rsid w:val="00886A98"/>
    <w:rsid w:val="008951E2"/>
    <w:rsid w:val="008B64BA"/>
    <w:rsid w:val="008C640A"/>
    <w:rsid w:val="008D2819"/>
    <w:rsid w:val="008E068C"/>
    <w:rsid w:val="008F18B5"/>
    <w:rsid w:val="00900625"/>
    <w:rsid w:val="0090698B"/>
    <w:rsid w:val="00922F4D"/>
    <w:rsid w:val="00940170"/>
    <w:rsid w:val="00943DC5"/>
    <w:rsid w:val="009441F6"/>
    <w:rsid w:val="009443C6"/>
    <w:rsid w:val="009524E3"/>
    <w:rsid w:val="00970DAE"/>
    <w:rsid w:val="009716F2"/>
    <w:rsid w:val="00975381"/>
    <w:rsid w:val="009825AF"/>
    <w:rsid w:val="009826B1"/>
    <w:rsid w:val="009876C2"/>
    <w:rsid w:val="00991272"/>
    <w:rsid w:val="00991A4A"/>
    <w:rsid w:val="009928BF"/>
    <w:rsid w:val="00995FF9"/>
    <w:rsid w:val="00997971"/>
    <w:rsid w:val="009A3F43"/>
    <w:rsid w:val="009A7C59"/>
    <w:rsid w:val="009C44BF"/>
    <w:rsid w:val="009D6946"/>
    <w:rsid w:val="009F361F"/>
    <w:rsid w:val="00A06078"/>
    <w:rsid w:val="00A12AB8"/>
    <w:rsid w:val="00A237CD"/>
    <w:rsid w:val="00A46F90"/>
    <w:rsid w:val="00A555B4"/>
    <w:rsid w:val="00A60CF7"/>
    <w:rsid w:val="00A62F84"/>
    <w:rsid w:val="00A64E9C"/>
    <w:rsid w:val="00A75EDE"/>
    <w:rsid w:val="00A77574"/>
    <w:rsid w:val="00A7777E"/>
    <w:rsid w:val="00AB535E"/>
    <w:rsid w:val="00AB5D70"/>
    <w:rsid w:val="00AC229F"/>
    <w:rsid w:val="00AC420D"/>
    <w:rsid w:val="00AD2A11"/>
    <w:rsid w:val="00AD47C8"/>
    <w:rsid w:val="00AE17BF"/>
    <w:rsid w:val="00AE3374"/>
    <w:rsid w:val="00AF476D"/>
    <w:rsid w:val="00B0642C"/>
    <w:rsid w:val="00B078BA"/>
    <w:rsid w:val="00B13830"/>
    <w:rsid w:val="00B33B35"/>
    <w:rsid w:val="00B40F92"/>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569AE"/>
    <w:rsid w:val="00C621EC"/>
    <w:rsid w:val="00C64801"/>
    <w:rsid w:val="00CA4495"/>
    <w:rsid w:val="00CA7035"/>
    <w:rsid w:val="00CB0597"/>
    <w:rsid w:val="00CB0E61"/>
    <w:rsid w:val="00CC0326"/>
    <w:rsid w:val="00CD5AE1"/>
    <w:rsid w:val="00CD6C24"/>
    <w:rsid w:val="00CF69C5"/>
    <w:rsid w:val="00D02142"/>
    <w:rsid w:val="00D06247"/>
    <w:rsid w:val="00D21FC8"/>
    <w:rsid w:val="00D275A8"/>
    <w:rsid w:val="00D30ECD"/>
    <w:rsid w:val="00D33409"/>
    <w:rsid w:val="00D33778"/>
    <w:rsid w:val="00D3476E"/>
    <w:rsid w:val="00D361B3"/>
    <w:rsid w:val="00D40BBF"/>
    <w:rsid w:val="00D42FE3"/>
    <w:rsid w:val="00D52A31"/>
    <w:rsid w:val="00D61C80"/>
    <w:rsid w:val="00D72149"/>
    <w:rsid w:val="00D8193D"/>
    <w:rsid w:val="00D9312D"/>
    <w:rsid w:val="00D967F6"/>
    <w:rsid w:val="00DB5910"/>
    <w:rsid w:val="00DB67E8"/>
    <w:rsid w:val="00DE1434"/>
    <w:rsid w:val="00DE15D2"/>
    <w:rsid w:val="00DE689E"/>
    <w:rsid w:val="00DE6F13"/>
    <w:rsid w:val="00DF73D9"/>
    <w:rsid w:val="00E22562"/>
    <w:rsid w:val="00E25191"/>
    <w:rsid w:val="00E55EC1"/>
    <w:rsid w:val="00E63257"/>
    <w:rsid w:val="00E779FF"/>
    <w:rsid w:val="00E96C00"/>
    <w:rsid w:val="00E977AF"/>
    <w:rsid w:val="00EE0A6C"/>
    <w:rsid w:val="00EE5124"/>
    <w:rsid w:val="00EE7AB5"/>
    <w:rsid w:val="00EF2F6A"/>
    <w:rsid w:val="00EF50A3"/>
    <w:rsid w:val="00EF6FA8"/>
    <w:rsid w:val="00F029CA"/>
    <w:rsid w:val="00F15725"/>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690640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a4kn@amsat.org" TargetMode="External"/><Relationship Id="rId4" Type="http://schemas.openxmlformats.org/officeDocument/2006/relationships/settings" Target="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58AD7-C8BB-4024-A634-FDF2EC080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2021-06-01T21:31:00Z</cp:lastPrinted>
  <dcterms:created xsi:type="dcterms:W3CDTF">2021-06-07T20:17:00Z</dcterms:created>
  <dcterms:modified xsi:type="dcterms:W3CDTF">2021-06-07T20:17:00Z</dcterms:modified>
  <dc:language>en-US</dc:language>
</cp:coreProperties>
</file>